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7DD" w:rsidRDefault="00D307DD" w:rsidP="00D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D307DD" w:rsidRPr="00361EB4" w:rsidRDefault="00D307DD" w:rsidP="00D307DD">
      <w:pPr>
        <w:pStyle w:val="a3"/>
        <w:shd w:val="clear" w:color="auto" w:fill="F4F4F4"/>
        <w:spacing w:before="90" w:beforeAutospacing="0" w:after="90" w:afterAutospacing="0" w:line="360" w:lineRule="atLeast"/>
        <w:ind w:firstLine="708"/>
        <w:rPr>
          <w:color w:val="212529"/>
          <w:sz w:val="28"/>
          <w:szCs w:val="28"/>
        </w:rPr>
      </w:pPr>
      <w:r w:rsidRPr="00361EB4">
        <w:rPr>
          <w:color w:val="000000"/>
          <w:sz w:val="28"/>
          <w:szCs w:val="28"/>
        </w:rPr>
        <w:t>Рабочая</w:t>
      </w:r>
      <w:r>
        <w:rPr>
          <w:color w:val="000000"/>
          <w:sz w:val="28"/>
          <w:szCs w:val="28"/>
        </w:rPr>
        <w:t xml:space="preserve"> программа по предмету «Альтернативное чтение</w:t>
      </w:r>
      <w:r w:rsidRPr="00361EB4">
        <w:rPr>
          <w:color w:val="000000"/>
          <w:sz w:val="28"/>
          <w:szCs w:val="28"/>
        </w:rPr>
        <w:t>» составлена на основании следующих нормативно-правовых документов:</w:t>
      </w:r>
    </w:p>
    <w:p w:rsidR="00D307DD" w:rsidRPr="00361EB4" w:rsidRDefault="00D307DD" w:rsidP="00D307D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361EB4">
        <w:rPr>
          <w:color w:val="000000"/>
          <w:sz w:val="28"/>
          <w:szCs w:val="28"/>
        </w:rPr>
        <w:t>-Законов Российской Федерации «Об образовании» (статья 32);</w:t>
      </w:r>
    </w:p>
    <w:p w:rsidR="00D307DD" w:rsidRPr="00361EB4" w:rsidRDefault="00D307DD" w:rsidP="00D307D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361EB4">
        <w:rPr>
          <w:color w:val="000000"/>
          <w:sz w:val="28"/>
          <w:szCs w:val="28"/>
        </w:rPr>
        <w:t xml:space="preserve">-Уставу ГБОУ </w:t>
      </w:r>
      <w:proofErr w:type="spellStart"/>
      <w:r w:rsidRPr="00361EB4">
        <w:rPr>
          <w:color w:val="000000"/>
          <w:sz w:val="28"/>
          <w:szCs w:val="28"/>
        </w:rPr>
        <w:t>Янаульская</w:t>
      </w:r>
      <w:proofErr w:type="spellEnd"/>
      <w:r w:rsidRPr="00361EB4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361EB4">
        <w:rPr>
          <w:color w:val="000000"/>
          <w:sz w:val="28"/>
          <w:szCs w:val="28"/>
        </w:rPr>
        <w:t>обучающихся</w:t>
      </w:r>
      <w:proofErr w:type="gramEnd"/>
      <w:r w:rsidRPr="00361EB4">
        <w:rPr>
          <w:color w:val="000000"/>
          <w:sz w:val="28"/>
          <w:szCs w:val="28"/>
        </w:rPr>
        <w:t xml:space="preserve"> с ограниченными возможностями здоровья;</w:t>
      </w:r>
    </w:p>
    <w:p w:rsidR="00D307DD" w:rsidRPr="00361EB4" w:rsidRDefault="00D307DD" w:rsidP="00D307D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361EB4">
        <w:rPr>
          <w:color w:val="000000"/>
          <w:sz w:val="28"/>
          <w:szCs w:val="28"/>
        </w:rPr>
        <w:t xml:space="preserve">-Учебного плана ГБОУ </w:t>
      </w:r>
      <w:proofErr w:type="spellStart"/>
      <w:r w:rsidRPr="00361EB4">
        <w:rPr>
          <w:color w:val="000000"/>
          <w:sz w:val="28"/>
          <w:szCs w:val="28"/>
        </w:rPr>
        <w:t>Янаульская</w:t>
      </w:r>
      <w:proofErr w:type="spellEnd"/>
      <w:r w:rsidRPr="00361EB4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361EB4">
        <w:rPr>
          <w:color w:val="000000"/>
          <w:sz w:val="28"/>
          <w:szCs w:val="28"/>
        </w:rPr>
        <w:t>обучающихся</w:t>
      </w:r>
      <w:proofErr w:type="gramEnd"/>
      <w:r w:rsidRPr="00361EB4">
        <w:rPr>
          <w:color w:val="000000"/>
          <w:sz w:val="28"/>
          <w:szCs w:val="28"/>
        </w:rPr>
        <w:t xml:space="preserve"> с ограниченными возможностями здоровья.</w:t>
      </w:r>
    </w:p>
    <w:p w:rsidR="00D307DD" w:rsidRPr="00361EB4" w:rsidRDefault="00D307DD" w:rsidP="00D307D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361EB4">
        <w:rPr>
          <w:color w:val="000000"/>
          <w:sz w:val="28"/>
          <w:szCs w:val="28"/>
        </w:rPr>
        <w:t xml:space="preserve"> Рабочая программа по предмету «</w:t>
      </w:r>
      <w:r>
        <w:rPr>
          <w:color w:val="000000"/>
          <w:sz w:val="28"/>
          <w:szCs w:val="28"/>
        </w:rPr>
        <w:t>Альтернативное чтение</w:t>
      </w:r>
      <w:r w:rsidRPr="00361EB4">
        <w:rPr>
          <w:color w:val="000000"/>
          <w:sz w:val="28"/>
          <w:szCs w:val="28"/>
        </w:rPr>
        <w:t>» для 8 класса (для обучающихся с тяжелой умственной отсталостью) разработана на основе Программы обучения с умеренной и тяжелой умственной отсталостью /</w:t>
      </w:r>
      <w:proofErr w:type="spellStart"/>
      <w:r w:rsidRPr="00361EB4">
        <w:rPr>
          <w:color w:val="000000"/>
          <w:sz w:val="28"/>
          <w:szCs w:val="28"/>
        </w:rPr>
        <w:t>Л.Б.Баряева</w:t>
      </w:r>
      <w:proofErr w:type="gramStart"/>
      <w:r w:rsidRPr="00361EB4">
        <w:rPr>
          <w:color w:val="000000"/>
          <w:sz w:val="28"/>
          <w:szCs w:val="28"/>
        </w:rPr>
        <w:t>,Д</w:t>
      </w:r>
      <w:proofErr w:type="gramEnd"/>
      <w:r w:rsidRPr="00361EB4">
        <w:rPr>
          <w:color w:val="000000"/>
          <w:sz w:val="28"/>
          <w:szCs w:val="28"/>
        </w:rPr>
        <w:t>.И.Бойков,В.И.Липакова</w:t>
      </w:r>
      <w:proofErr w:type="spellEnd"/>
      <w:r w:rsidRPr="00361EB4">
        <w:rPr>
          <w:color w:val="000000"/>
          <w:sz w:val="28"/>
          <w:szCs w:val="28"/>
        </w:rPr>
        <w:t xml:space="preserve"> и </w:t>
      </w:r>
      <w:proofErr w:type="spellStart"/>
      <w:r w:rsidRPr="00361EB4">
        <w:rPr>
          <w:color w:val="000000"/>
          <w:sz w:val="28"/>
          <w:szCs w:val="28"/>
        </w:rPr>
        <w:t>др.;под</w:t>
      </w:r>
      <w:proofErr w:type="spellEnd"/>
      <w:r w:rsidRPr="00361EB4">
        <w:rPr>
          <w:color w:val="000000"/>
          <w:sz w:val="28"/>
          <w:szCs w:val="28"/>
        </w:rPr>
        <w:t xml:space="preserve"> </w:t>
      </w:r>
      <w:proofErr w:type="spellStart"/>
      <w:r w:rsidRPr="00361EB4">
        <w:rPr>
          <w:color w:val="000000"/>
          <w:sz w:val="28"/>
          <w:szCs w:val="28"/>
        </w:rPr>
        <w:t>ред.Л.Б.Баряевой,Н.Н.Яковлевой.-СПб.:ЦДК</w:t>
      </w:r>
      <w:proofErr w:type="spellEnd"/>
      <w:r w:rsidRPr="00361EB4">
        <w:rPr>
          <w:color w:val="000000"/>
          <w:sz w:val="28"/>
          <w:szCs w:val="28"/>
        </w:rPr>
        <w:t xml:space="preserve"> проф.Л.Б.Баряевой,2011.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программы:</w:t>
      </w: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навыков коммуникативного поведения на основе использования средств вербальной и невербальной коммуникации.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программы: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первичные ценностные представления учащихся о книгах и иллюстрациях, картинах и картинках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знакомить с жестовыми, изобразительными и другими средствами выразительности через погружение в среду художественной литературы;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приобщать к словесному искусству в доступных для учащегося ситуациях;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коммуникативную функцию речи учащихся;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создавать условия для пробуждения речевой активности </w:t>
      </w:r>
      <w:proofErr w:type="gram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</w:t>
      </w:r>
      <w:proofErr w:type="gram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прочитанного или элементарного самостоятельного «чтения» (чтение картинок, пиктограмм, букв) и использования усвоенного речевого материала в процессе «чтения» в быту, на уроках-занятиях, в играх, в самообслуживании и в повседневной жизни;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обеспечивать необходимую мотивацию слушания и самостоятельного чтения книг-картинок, поддерживать интерес к чтению как к визуальному и </w:t>
      </w:r>
      <w:proofErr w:type="spell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аудиальному</w:t>
      </w:r>
      <w:proofErr w:type="spell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процессу;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-расширять словарный запас, связанный с содержанием эмоционального, бытового, предметного, игрового опыта в процессе «чтения»;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фразовую речь;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знакомить с простыми по содержанию рассказами, историями, сказками, стихотворениями, разыгрывать их содержание.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обучению основам чтения должна планироваться с учетом следующих требований: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осуществления индивидуального подхода к обучению каждого ребёнка с учетом его речевого развития, особенностей познавательной деятельности, состояния общей и мелкой моторики;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планирования занятий с учетом тематического принципа, т.е. </w:t>
      </w:r>
      <w:proofErr w:type="gram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</w:t>
      </w:r>
      <w:proofErr w:type="gram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проводятся по определенной теме, с регламентированным речевым </w:t>
      </w: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материалом по данной теме, который может расширяться в зависимости от сроков обучения, близости содержания темы, интересов детей, сезонного периода и т.д.;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развития коммуникативных умений учащихся на каждом занятии;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активизации предметно - практической деятельности, дающей возможность познать объект, используя все анализаторы;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реализации принципа наглядности.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определении содержания предмета «Альтернативного чтения» учитывается, что в современных технологиях наряду с традиционным чтением используются и альтернативные виды чтения: слушание аудиокниг, «чтение» картин, «чтение жестов», «чтение нот» и т. п.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основам альтернативного чтения осуществляется на подгрупповых и индивидуальных занятиях. Основным критерием объединения детей является их уровень речевого развития. Доступность обучения предполагает, что все задания, формы деятельности, содержание находятся в зоне ближайшего развития ребёнка и могут быть выполнены и освоены с помощью взрослого или самостоятельно.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работы по предмету «Альтернативное чтение» рекомендуется последовательное выполнение следующих упражнений: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Такой порядок упражнений позволяет систематизировать работу учителя.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уроков по альтернативному чтению учащиеся знакомятся с невербальными средствами коммуникации. При этом под невербальными средствами коммуникации подразумеваются различные средства, замещающие произносительную, звуковую речь: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естественно-экспрессивные (мимика, жесты, пантомимика), выполняющие функции передачи эмоций, комментирования, замещение отдельных слов или фраз. Характерный признак этих средств - их обобщенность, зависимость грамматического значения от контекста;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искусственно-экспрессивные (например, язык танца), передающие информацию в самом обобщенном виде и требующие специального уточнения и разъяснения;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специальные, которые применяются в тех случаях, когда люди не могут самостоятельно использовать устную или письменную формы речи.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Эффективным средством организации общения с </w:t>
      </w:r>
      <w:proofErr w:type="spell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неговорящими</w:t>
      </w:r>
      <w:proofErr w:type="spell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учащимися, является метод пиктограмм. Опора на «графический» язык помогает становлению </w:t>
      </w:r>
      <w:proofErr w:type="spell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импрессивной</w:t>
      </w:r>
      <w:proofErr w:type="spell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речи учащихся, что создает благоприятные предпосылки для формирования зачатков их экспрессивной речи.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Ребёнок, владеющий кодовой системой, сможет не только «читать», но и «отвечать» на вопросы по содержанию прочитанного. Альтернативные системы общения могут использоваться в следующем качестве: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средство временного общения, когда ребёнок пока не говорит, но в перспективе может овладеть устной речью;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средство постоянного общения для учащихся, неспособных говорить и в будущем;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как средство, облегчающее развитие общения, речи, когнитивных функций (символизации, формирования элементарных представлений и понятий);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этап в освоении детьми чтения.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применения метода пиктограмм - организовать коммуникацию с </w:t>
      </w:r>
      <w:proofErr w:type="spell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неговорящими</w:t>
      </w:r>
      <w:proofErr w:type="spell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учащимися, пробудить и актуализировать их </w:t>
      </w:r>
      <w:proofErr w:type="spell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перцептуальные</w:t>
      </w:r>
      <w:proofErr w:type="spell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понятийные возможности, активизировать невербальный интеллект. Пиктограммы - эффективное средство коррекции психики умственно отсталых детей. Большое внимание в работе с пиктограммами уделяется тем символическим изображениям, которые часто встречаются в окружающем ребёнка социальном мире (разрешающие, запрещающие, предупреждающие, информационные знаки и т. п.).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работы с невербальными средствами коммуникации предусматривает: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первоначальное формирование понятия знака (пиктограммы);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обобщающего понятия на основе изученных знаков;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закрепление навыка самостоятельных действий с пиктограммой;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системы работы варьируется в зависимости от уровня развития учащегося.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основу обучения элементам традиционного чтения учащихся положено два метода: буквенный аналитико-синтетический метод (анализу и синтезу подвергается буквенный состав слова) и метод чтения целыми словами (глобальное чтение). Использование звукового аналитико-синтетического метода возможно только для отдельных детей, которые могут им овладеть.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«Альтернативное чтение» интегрируется с предметами «Развитие речи и окружающий мир», «Графика и письмо», «Здоровье и ОБЖ». Он тесно связан с логопедической работой.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тем, что в классе обучаются дети с разным уровнем развития, задачи освоения программы разделены на 3 уровня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КОРРЕКЦИОННО-РАЗВИВАЮЩИЕ ЗАДАЧИ ОБУЧЕНИЯ И ВОСПИТАНИЯ ДЕТЕЙ С РАЗНЫМИ УРОВНЯМИ РАЗВИТИЯ.</w:t>
      </w:r>
    </w:p>
    <w:p w:rsidR="00D307DD" w:rsidRPr="00113CE0" w:rsidRDefault="00D307DD" w:rsidP="00D30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 уровень</w:t>
      </w:r>
    </w:p>
    <w:p w:rsidR="00D307DD" w:rsidRPr="00113CE0" w:rsidRDefault="00D307DD" w:rsidP="00D307D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обращаться друг к другу и к педагогу на основе жеста либо действия.</w:t>
      </w:r>
    </w:p>
    <w:p w:rsidR="00D307DD" w:rsidRPr="00113CE0" w:rsidRDefault="00D307DD" w:rsidP="00D307D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фонематический слух.</w:t>
      </w:r>
    </w:p>
    <w:p w:rsidR="00D307DD" w:rsidRPr="00113CE0" w:rsidRDefault="00D307DD" w:rsidP="00D307D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показывать действие, изображенное на картинке.</w:t>
      </w:r>
    </w:p>
    <w:p w:rsidR="00D307DD" w:rsidRPr="00113CE0" w:rsidRDefault="00D307DD" w:rsidP="00D307D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Обучать умению последовательно рассматривать журнал о детях, животных.</w:t>
      </w:r>
    </w:p>
    <w:p w:rsidR="00D307DD" w:rsidRPr="00113CE0" w:rsidRDefault="00D307DD" w:rsidP="00D307D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называть (показывать) предметные, сюжетные картинки по теме «Питание», «Продукты питания», «Школьные принадлежности».</w:t>
      </w:r>
    </w:p>
    <w:p w:rsidR="00D307DD" w:rsidRPr="00113CE0" w:rsidRDefault="00D307DD" w:rsidP="00D307D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имитировать движения персонажей, характерные особенности поведения</w:t>
      </w:r>
    </w:p>
    <w:p w:rsidR="00D307DD" w:rsidRPr="00113CE0" w:rsidRDefault="00D307DD" w:rsidP="00D307D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с пиктограммами, используемыми в окружающей жизни. Учить соотносить их с соответствующими предметами, объектами, </w:t>
      </w: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действиями (рабочие тетради «Ребенок и его дом», «Ребенок и мир растений»).</w:t>
      </w:r>
    </w:p>
    <w:p w:rsidR="00D307DD" w:rsidRPr="00113CE0" w:rsidRDefault="00D307DD" w:rsidP="00D307D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внимание к речи (выполнение одно- и двухступенчатых инструкций).</w:t>
      </w:r>
    </w:p>
    <w:p w:rsidR="00D307DD" w:rsidRPr="00113CE0" w:rsidRDefault="00D307DD" w:rsidP="00D307D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договаривать сопряжено слово при прослушивании стихотворения.</w:t>
      </w:r>
    </w:p>
    <w:p w:rsidR="00D307DD" w:rsidRPr="00113CE0" w:rsidRDefault="00D307DD" w:rsidP="00D30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 уровень.</w:t>
      </w:r>
    </w:p>
    <w:p w:rsidR="00D307DD" w:rsidRPr="00113CE0" w:rsidRDefault="00D307DD" w:rsidP="00D307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Вводить в речь детей доступные этикетные выражения и жесты-заменители («спасибо», «пожалуйста», «извините» и др.).</w:t>
      </w:r>
    </w:p>
    <w:p w:rsidR="00D307DD" w:rsidRPr="00113CE0" w:rsidRDefault="00D307DD" w:rsidP="00D307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изучение букв алфавита.</w:t>
      </w:r>
    </w:p>
    <w:p w:rsidR="00D307DD" w:rsidRPr="00113CE0" w:rsidRDefault="00D307DD" w:rsidP="00D307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фонематический слух.</w:t>
      </w:r>
    </w:p>
    <w:p w:rsidR="00D307DD" w:rsidRPr="00113CE0" w:rsidRDefault="00D307DD" w:rsidP="00D307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Узнавать продукты питания по описанию учителя.</w:t>
      </w:r>
    </w:p>
    <w:p w:rsidR="00D307DD" w:rsidRPr="00113CE0" w:rsidRDefault="00D307DD" w:rsidP="00D307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Обучать умению «читать» журнал, стимулировать желание вступать в контакт с учителем.</w:t>
      </w:r>
    </w:p>
    <w:p w:rsidR="00D307DD" w:rsidRPr="00113CE0" w:rsidRDefault="00D307DD" w:rsidP="00D307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Упражнять в соотнесении картинок (школьные принадлежности, продукты питания) с напечатанными словами глобальным способом.</w:t>
      </w:r>
    </w:p>
    <w:p w:rsidR="00D307DD" w:rsidRPr="00113CE0" w:rsidRDefault="00D307DD" w:rsidP="00D307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соотносить слова, прочитанные глобальным способом с картинкой, предметом.</w:t>
      </w:r>
    </w:p>
    <w:p w:rsidR="00D307DD" w:rsidRPr="00113CE0" w:rsidRDefault="00D307DD" w:rsidP="00D307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называть (показывать) некоторые информационные, запрещающие знаки (тетрадь «Азбука дорожного движения»).</w:t>
      </w:r>
    </w:p>
    <w:p w:rsidR="00D307DD" w:rsidRPr="00113CE0" w:rsidRDefault="00D307DD" w:rsidP="00D307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предложения из двух слов с помощью пиктограмм</w:t>
      </w:r>
    </w:p>
    <w:p w:rsidR="00D307DD" w:rsidRPr="00113CE0" w:rsidRDefault="00D307DD" w:rsidP="00D307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использовать естественно-экспрессивные средства коммуникации (мимика, жест)</w:t>
      </w:r>
    </w:p>
    <w:p w:rsidR="00D307DD" w:rsidRPr="00113CE0" w:rsidRDefault="00D307DD" w:rsidP="00D307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внимание к речи (выполнение двухступенчатых инструкций).</w:t>
      </w:r>
    </w:p>
    <w:p w:rsidR="00D307DD" w:rsidRPr="00113CE0" w:rsidRDefault="00D307DD" w:rsidP="00D30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 уровень</w:t>
      </w:r>
    </w:p>
    <w:p w:rsidR="00D307DD" w:rsidRPr="00113CE0" w:rsidRDefault="00D307DD" w:rsidP="00D307DD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фонематический слух (различение близких по артикуляции согласных звуков </w:t>
      </w:r>
      <w:proofErr w:type="gram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П-Б</w:t>
      </w:r>
      <w:proofErr w:type="gram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, Н-Д, Д-Т, мягких и твердых согласных).</w:t>
      </w:r>
    </w:p>
    <w:p w:rsidR="00D307DD" w:rsidRPr="00113CE0" w:rsidRDefault="00D307DD" w:rsidP="00D307DD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определять место звука в слове (в сильной позиции).</w:t>
      </w:r>
    </w:p>
    <w:p w:rsidR="00D307DD" w:rsidRPr="00113CE0" w:rsidRDefault="00D307DD" w:rsidP="00D307DD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различать заданный звук в словах: выделять часто повторяющийся звук (в сильной позиции).</w:t>
      </w:r>
    </w:p>
    <w:p w:rsidR="00D307DD" w:rsidRPr="00113CE0" w:rsidRDefault="00D307DD" w:rsidP="00D307DD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навыки понимания, прочитанного (ответы на вопросы, подбор картинки к прочитанному предложению, элементарное обсуждение стихов и сказок).</w:t>
      </w:r>
    </w:p>
    <w:p w:rsidR="00D307DD" w:rsidRPr="00113CE0" w:rsidRDefault="00D307DD" w:rsidP="00D307DD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изображать действия по прочитанному тексту в рисовании.</w:t>
      </w:r>
    </w:p>
    <w:p w:rsidR="00D307DD" w:rsidRPr="00113CE0" w:rsidRDefault="00D307DD" w:rsidP="00D307DD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распространять предложения по вопросам, по картинкам.</w:t>
      </w:r>
    </w:p>
    <w:p w:rsidR="00D307DD" w:rsidRPr="00113CE0" w:rsidRDefault="00D307DD" w:rsidP="00D307DD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работать с деформированным предложением, добавляя недостающее слово из ряда </w:t>
      </w:r>
      <w:proofErr w:type="gram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прочитанных</w:t>
      </w:r>
      <w:proofErr w:type="gram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 опорой на картинку).</w:t>
      </w:r>
    </w:p>
    <w:p w:rsidR="00D307DD" w:rsidRPr="00113CE0" w:rsidRDefault="00D307DD" w:rsidP="00D307DD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Заучивать наизусть небольшие стихотворения.</w:t>
      </w:r>
    </w:p>
    <w:p w:rsidR="00D307DD" w:rsidRPr="00113CE0" w:rsidRDefault="00D307DD" w:rsidP="00D307D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показывать, называть информационные, предупреждающие и запрещающие дорожные знаки.</w:t>
      </w:r>
    </w:p>
    <w:p w:rsidR="00D307DD" w:rsidRPr="00113CE0" w:rsidRDefault="00D307DD" w:rsidP="00D307D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Коррекционная направленность реализации программы обеспечивается через использование в образовательном процессе специальных методов и приемов, распределения содержания программы, распределение учащихся по 3 уровням развития исходя из психофизиологических особенностей учащихся.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ПРЕДПОЛАГАЕМЫЕ РЕЗУЛЬТАТЫ УСВОЕНИЯ ПРОГРАММЫ ДЕТЬМИ С РАЗНЫМИ УРОВНЯМИ РАЗВИТИЯ.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Личностные:</w:t>
      </w:r>
    </w:p>
    <w:p w:rsidR="00D307DD" w:rsidRPr="00113CE0" w:rsidRDefault="00D307DD" w:rsidP="00D307D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навык сотрудничества </w:t>
      </w:r>
      <w:proofErr w:type="gram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детьми.</w:t>
      </w:r>
    </w:p>
    <w:p w:rsidR="00D307DD" w:rsidRPr="00113CE0" w:rsidRDefault="00D307DD" w:rsidP="00D307D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наличие мотивации к учебной деятельности</w:t>
      </w:r>
    </w:p>
    <w:p w:rsidR="00D307DD" w:rsidRPr="00113CE0" w:rsidRDefault="00D307DD" w:rsidP="00D307D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не создавать конфликтов, быть доброжелательным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Метапредметные</w:t>
      </w:r>
      <w:proofErr w:type="spellEnd"/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:rsidR="00D307DD" w:rsidRPr="00113CE0" w:rsidRDefault="00D307DD" w:rsidP="00D307D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задачи учебной деятельности.</w:t>
      </w:r>
    </w:p>
    <w:p w:rsidR="00D307DD" w:rsidRPr="00113CE0" w:rsidRDefault="00D307DD" w:rsidP="00D307D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Усвоить знаково-символические средства предоставления информации.</w:t>
      </w:r>
    </w:p>
    <w:p w:rsidR="00D307DD" w:rsidRPr="00113CE0" w:rsidRDefault="00D307DD" w:rsidP="00D307D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использовать средства коммуникации</w:t>
      </w:r>
    </w:p>
    <w:p w:rsidR="00D307DD" w:rsidRPr="00113CE0" w:rsidRDefault="00D307DD" w:rsidP="00D307D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слушать собеседника и поддерживать элементарный диалог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Предметные: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 уровень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Наличие у детей следующих умений:</w:t>
      </w:r>
    </w:p>
    <w:p w:rsidR="00D307DD" w:rsidRPr="00113CE0" w:rsidRDefault="00D307DD" w:rsidP="00D307D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обращаться друг к другу и к педагогу на основе жеста, действия, слова</w:t>
      </w:r>
    </w:p>
    <w:p w:rsidR="00D307DD" w:rsidRPr="00113CE0" w:rsidRDefault="00D307DD" w:rsidP="00D307D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показывать действие, изображенное на картинке</w:t>
      </w:r>
    </w:p>
    <w:p w:rsidR="00D307DD" w:rsidRPr="00113CE0" w:rsidRDefault="00D307DD" w:rsidP="00D307D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последовательно рассматривать журнал о детях, животных.</w:t>
      </w:r>
    </w:p>
    <w:p w:rsidR="00D307DD" w:rsidRPr="00113CE0" w:rsidRDefault="00D307DD" w:rsidP="00D307D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называть (показывать) предметные, сюжетные картинки по теме «Питание», «Продукты питания», «Школьные принадлежности».</w:t>
      </w:r>
    </w:p>
    <w:p w:rsidR="00D307DD" w:rsidRPr="00113CE0" w:rsidRDefault="00D307DD" w:rsidP="00D307D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имитировать движения персонажей, характерные особенности поведения</w:t>
      </w:r>
    </w:p>
    <w:p w:rsidR="00D307DD" w:rsidRPr="00113CE0" w:rsidRDefault="00D307DD" w:rsidP="00D307D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«читать» некоторые пиктограммы (рабочие тетради «Ребенок и его дом», «Ребенок и мир растений»).</w:t>
      </w:r>
    </w:p>
    <w:p w:rsidR="00D307DD" w:rsidRPr="00113CE0" w:rsidRDefault="00D307DD" w:rsidP="00D307D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выполнять одн</w:t>
      </w:r>
      <w:proofErr w:type="gram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некоторые двухступенчатые инструкции.</w:t>
      </w:r>
    </w:p>
    <w:p w:rsidR="00D307DD" w:rsidRPr="00113CE0" w:rsidRDefault="00D307DD" w:rsidP="00D307D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договаривать сопряжено слово при прослушивании стихотворения.</w:t>
      </w:r>
    </w:p>
    <w:p w:rsidR="00D307DD" w:rsidRPr="00113CE0" w:rsidRDefault="00D307DD" w:rsidP="00D30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 уровень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Наличие у детей следующих умений:</w:t>
      </w:r>
    </w:p>
    <w:p w:rsidR="00D307DD" w:rsidRPr="00113CE0" w:rsidRDefault="00D307DD" w:rsidP="00D307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использовать в речи доступные этикетные выражения и жесты-заменители («спасибо», «пожалуйста», «извините»)</w:t>
      </w:r>
    </w:p>
    <w:p w:rsidR="00D307DD" w:rsidRPr="00113CE0" w:rsidRDefault="00D307DD" w:rsidP="00D307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узнавать, показывать и называть буквы алфавита.</w:t>
      </w:r>
    </w:p>
    <w:p w:rsidR="00D307DD" w:rsidRPr="00113CE0" w:rsidRDefault="00D307DD" w:rsidP="00D307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находить заданную букву среди других букв или знаков.</w:t>
      </w:r>
    </w:p>
    <w:p w:rsidR="00D307DD" w:rsidRPr="00113CE0" w:rsidRDefault="00D307DD" w:rsidP="00D307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узнавать буквы, наложенные друг на друга.</w:t>
      </w:r>
    </w:p>
    <w:p w:rsidR="00D307DD" w:rsidRPr="00113CE0" w:rsidRDefault="00D307DD" w:rsidP="00D307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складывать буквы из палочек, полосок, проволоки и других материалов.</w:t>
      </w:r>
    </w:p>
    <w:p w:rsidR="00D307DD" w:rsidRPr="00113CE0" w:rsidRDefault="00D307DD" w:rsidP="00D307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конструировать буквы из предложенных элементов.</w:t>
      </w:r>
    </w:p>
    <w:p w:rsidR="00D307DD" w:rsidRPr="00113CE0" w:rsidRDefault="00D307DD" w:rsidP="00D307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Умение узнавать продукты питания по описанию учителя.</w:t>
      </w:r>
    </w:p>
    <w:p w:rsidR="00D307DD" w:rsidRPr="00113CE0" w:rsidRDefault="00D307DD" w:rsidP="00D307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«читать» журнал, вступать в контакт с учителем.</w:t>
      </w:r>
    </w:p>
    <w:p w:rsidR="00D307DD" w:rsidRPr="00113CE0" w:rsidRDefault="00D307DD" w:rsidP="00D307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соотносить картинки (школьные принадлежности, продукты питания) с напечатанными словами глобальным способом.</w:t>
      </w:r>
    </w:p>
    <w:p w:rsidR="00D307DD" w:rsidRPr="00113CE0" w:rsidRDefault="00D307DD" w:rsidP="00D307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называть (показывать) некоторые информационные, запрещающие знаки (тетрадь «Азбука дорожного движения»).</w:t>
      </w:r>
    </w:p>
    <w:p w:rsidR="00D307DD" w:rsidRPr="00113CE0" w:rsidRDefault="00D307DD" w:rsidP="00D307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составлять предложения из двух слов с помощью пиктограмм</w:t>
      </w:r>
    </w:p>
    <w:p w:rsidR="00D307DD" w:rsidRPr="00113CE0" w:rsidRDefault="00D307DD" w:rsidP="00D307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договаривать последнее слово в строчке на знакомых стихотворениях.</w:t>
      </w:r>
    </w:p>
    <w:p w:rsidR="00D307DD" w:rsidRPr="00113CE0" w:rsidRDefault="00D307DD" w:rsidP="00D307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соотносить слова, прочитанные глобальным способом с картинкой, предметом.</w:t>
      </w:r>
    </w:p>
    <w:p w:rsidR="00D307DD" w:rsidRPr="00113CE0" w:rsidRDefault="00D307DD" w:rsidP="00D307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использовать естественно-экспрессивные средства коммуникации (мимика, жест)</w:t>
      </w:r>
    </w:p>
    <w:p w:rsidR="00D307DD" w:rsidRPr="00113CE0" w:rsidRDefault="00D307DD" w:rsidP="00D307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выполнять двухступенчатые инструкции</w:t>
      </w:r>
    </w:p>
    <w:p w:rsidR="00D307DD" w:rsidRPr="00113CE0" w:rsidRDefault="00D307DD" w:rsidP="00D30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 уровень</w:t>
      </w:r>
    </w:p>
    <w:p w:rsidR="00D307DD" w:rsidRPr="00113CE0" w:rsidRDefault="00D307DD" w:rsidP="00D30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Наличие у детей следующих умений:</w:t>
      </w:r>
    </w:p>
    <w:p w:rsidR="00D307DD" w:rsidRPr="00113CE0" w:rsidRDefault="00D307DD" w:rsidP="00D307D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различать близкие по артикуляции согласные звуки </w:t>
      </w:r>
      <w:proofErr w:type="gram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П-Б</w:t>
      </w:r>
      <w:proofErr w:type="gram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, Н-Д, Д-Т, мягкие и твердые согласные.</w:t>
      </w:r>
    </w:p>
    <w:p w:rsidR="00D307DD" w:rsidRPr="00113CE0" w:rsidRDefault="00D307DD" w:rsidP="00D307D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определять место звука в слове (в сильной позиции).</w:t>
      </w:r>
    </w:p>
    <w:p w:rsidR="00D307DD" w:rsidRPr="00113CE0" w:rsidRDefault="00D307DD" w:rsidP="00D307D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различать заданный звук в словах: выделять часто повторяющийся звук (в сильной позиции).</w:t>
      </w:r>
    </w:p>
    <w:p w:rsidR="00D307DD" w:rsidRPr="00113CE0" w:rsidRDefault="00D307DD" w:rsidP="00D307D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понимать прочитанное (ответы на вопросы, подбор картинки к прочитанному предложению).</w:t>
      </w:r>
    </w:p>
    <w:p w:rsidR="00D307DD" w:rsidRPr="00113CE0" w:rsidRDefault="00D307DD" w:rsidP="00D307D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изображать действия по прочитанному тексту в рисовании.</w:t>
      </w:r>
    </w:p>
    <w:p w:rsidR="00D307DD" w:rsidRPr="00113CE0" w:rsidRDefault="00D307DD" w:rsidP="00D307D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распространять предложения по вопросам, по картинкам.</w:t>
      </w:r>
    </w:p>
    <w:p w:rsidR="00D307DD" w:rsidRPr="00113CE0" w:rsidRDefault="00D307DD" w:rsidP="00D307D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работать с деформированным предложением, добавляя недостающее слово (с опорой на картинку).</w:t>
      </w:r>
    </w:p>
    <w:p w:rsidR="00D307DD" w:rsidRPr="00113CE0" w:rsidRDefault="00D307DD" w:rsidP="00D307D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заучивать наизусть небольшие стихотворения.</w:t>
      </w:r>
    </w:p>
    <w:p w:rsidR="00D307DD" w:rsidRPr="00113CE0" w:rsidRDefault="00D307DD" w:rsidP="00D307D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показывать, называть информационные, предупреждающие и запрещающие дорожные знаки.</w:t>
      </w:r>
    </w:p>
    <w:p w:rsidR="00D307DD" w:rsidRDefault="00D307DD" w:rsidP="00D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07DD" w:rsidRDefault="00D307DD" w:rsidP="00D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07DD" w:rsidRDefault="00D307DD" w:rsidP="00D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07DD" w:rsidRDefault="00D307DD" w:rsidP="00D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07DD" w:rsidRDefault="00D307DD" w:rsidP="00D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07DD" w:rsidRDefault="00D307DD" w:rsidP="00D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07DD" w:rsidRDefault="00D307DD" w:rsidP="00D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07DD" w:rsidRDefault="00D307DD" w:rsidP="00D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07DD" w:rsidRDefault="00D307DD" w:rsidP="00D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07DD" w:rsidRDefault="00D307DD" w:rsidP="00D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07DD" w:rsidRDefault="00D307DD" w:rsidP="00D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07DD" w:rsidRDefault="00D307DD" w:rsidP="00D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07DD" w:rsidRDefault="00D307DD" w:rsidP="00D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07DD" w:rsidRPr="00113CE0" w:rsidRDefault="00D307DD" w:rsidP="00D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ПРОГРАММЫ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«Чтение» изображений на картинках, картинах и пиктограммах</w:t>
      </w:r>
    </w:p>
    <w:p w:rsidR="00D307DD" w:rsidRPr="00113CE0" w:rsidRDefault="00D307DD" w:rsidP="00D307D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пиктограмм на тему «Ребенок и его дом», «Ребенок и мир растений», подбор картинок.</w:t>
      </w:r>
    </w:p>
    <w:p w:rsidR="00D307DD" w:rsidRPr="00113CE0" w:rsidRDefault="00D307DD" w:rsidP="00D307D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с пиктограммами: «Покажи то, что я назову», «Найди и покажи лишнее изображение», «Найди такую же картинку и проведи к ней стрелку»</w:t>
      </w:r>
    </w:p>
    <w:p w:rsidR="00D307DD" w:rsidRPr="00113CE0" w:rsidRDefault="00D307DD" w:rsidP="00D307D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литературных произведений, рассматривание иллюстраций и сюжетных картин на тему «Питание», «Продукты питания», «Труд людей в кафе, столовой», «Предметы личной гигиены», «Школьные принадлежности».</w:t>
      </w:r>
    </w:p>
    <w:p w:rsidR="00D307DD" w:rsidRPr="00113CE0" w:rsidRDefault="00D307DD" w:rsidP="00D307D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узнавание предметов личной гигиены, школьных принадлежностей.</w:t>
      </w:r>
    </w:p>
    <w:p w:rsidR="00D307DD" w:rsidRPr="00113CE0" w:rsidRDefault="00D307DD" w:rsidP="00D307D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«Чтение» журналов о детях, здоровье, спорте.</w:t>
      </w:r>
    </w:p>
    <w:p w:rsidR="00D307DD" w:rsidRPr="00113CE0" w:rsidRDefault="00D307DD" w:rsidP="00D307D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с тетрадью «Азбука дорожного движения»</w:t>
      </w:r>
    </w:p>
    <w:p w:rsidR="00D307DD" w:rsidRPr="00113CE0" w:rsidRDefault="00D307DD" w:rsidP="00D307D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движений в соответствии с содержанием текста стихотворения или рассказа.</w:t>
      </w:r>
    </w:p>
    <w:p w:rsidR="00D307DD" w:rsidRPr="00113CE0" w:rsidRDefault="00D307DD" w:rsidP="00D307D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«Чтение» журналов о детях, животных, спорте, постраничное рассматривание журнала, стимулирование желания вступать в речевой контакт с учителем.</w:t>
      </w:r>
    </w:p>
    <w:p w:rsidR="00D307DD" w:rsidRPr="00113CE0" w:rsidRDefault="00D307DD" w:rsidP="00D307D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Показ, называние информационных, предупреждающих и запрещающих дорожных знаков, рассматривание картинок на тему «Безопасное поведение на улицах и дорогах».</w:t>
      </w:r>
    </w:p>
    <w:p w:rsidR="00D307DD" w:rsidRPr="00113CE0" w:rsidRDefault="00D307DD" w:rsidP="00D307D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«Чтение» сигналов светофора.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Аудиальное</w:t>
      </w:r>
      <w:proofErr w:type="spellEnd"/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чтение».</w:t>
      </w:r>
    </w:p>
    <w:p w:rsidR="00D307DD" w:rsidRPr="00113CE0" w:rsidRDefault="00D307DD" w:rsidP="00D307D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Узнавание звуков природы, звуков улицы, голосов животных при прослушиван</w:t>
      </w:r>
      <w:proofErr w:type="gram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ии ау</w:t>
      </w:r>
      <w:proofErr w:type="gram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диокассет.</w:t>
      </w:r>
    </w:p>
    <w:p w:rsidR="00D307DD" w:rsidRPr="00113CE0" w:rsidRDefault="00D307DD" w:rsidP="00D307D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Узнавание звучания музыкальных инструментов, соотнесение с картинкой.</w:t>
      </w:r>
    </w:p>
    <w:p w:rsidR="00D307DD" w:rsidRPr="00113CE0" w:rsidRDefault="00D307DD" w:rsidP="00D307D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Аудиальные</w:t>
      </w:r>
      <w:proofErr w:type="spell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визуальные упражнения на прослушивание стихотворения и показ картинки, изображающей действие, на выбор нужной картинки из двух-трех.</w:t>
      </w:r>
    </w:p>
    <w:p w:rsidR="00D307DD" w:rsidRPr="00113CE0" w:rsidRDefault="00D307DD" w:rsidP="00D307D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и игры на развитие восприятия речи (выполнение инструкций, элементарное обсуждение стихов, сказок).</w:t>
      </w:r>
    </w:p>
    <w:p w:rsidR="00D307DD" w:rsidRPr="00113CE0" w:rsidRDefault="00D307DD" w:rsidP="00D307D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игровых ситуаций для умения слушать сказки, рассказы и отвечать на простые вопросы по ним.</w:t>
      </w:r>
    </w:p>
    <w:p w:rsidR="00D307DD" w:rsidRPr="00113CE0" w:rsidRDefault="00D307DD" w:rsidP="00D307D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детей </w:t>
      </w:r>
      <w:proofErr w:type="gram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сопряженному</w:t>
      </w:r>
      <w:proofErr w:type="gram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договариванию</w:t>
      </w:r>
      <w:proofErr w:type="spell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стихов при прослушивании.</w:t>
      </w:r>
    </w:p>
    <w:p w:rsidR="00D307DD" w:rsidRPr="00113CE0" w:rsidRDefault="00D307DD" w:rsidP="00D307D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учащихся в театрализованные игры по рассказам и сказкам.</w:t>
      </w:r>
    </w:p>
    <w:p w:rsidR="00D307DD" w:rsidRPr="00113CE0" w:rsidRDefault="00D307DD" w:rsidP="00D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Чтение букв и слов («глобальное чтение»).</w:t>
      </w:r>
    </w:p>
    <w:p w:rsidR="00D307DD" w:rsidRPr="00113CE0" w:rsidRDefault="00D307DD" w:rsidP="00D307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букв Е, Ё, </w:t>
      </w:r>
      <w:proofErr w:type="gram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gram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, Я.</w:t>
      </w:r>
    </w:p>
    <w:p w:rsidR="00D307DD" w:rsidRPr="00113CE0" w:rsidRDefault="00D307DD" w:rsidP="00D307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Произнесение звуков с разной силой голоса.</w:t>
      </w:r>
    </w:p>
    <w:p w:rsidR="00D307DD" w:rsidRPr="00113CE0" w:rsidRDefault="00D307DD" w:rsidP="00D307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Определение места звука и буквы в слове (начало, конец слова, в сильной позиции).</w:t>
      </w:r>
    </w:p>
    <w:p w:rsidR="00D307DD" w:rsidRPr="00113CE0" w:rsidRDefault="00D307DD" w:rsidP="00D307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Фиксация буквой начального звука в словах (для йотированных гласных - называние первой буквы) с опорой на картинку.</w:t>
      </w:r>
    </w:p>
    <w:p w:rsidR="00D307DD" w:rsidRPr="00113CE0" w:rsidRDefault="00D307DD" w:rsidP="00D307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Нахождение заданной буквы среди других букв или знаков.</w:t>
      </w:r>
    </w:p>
    <w:p w:rsidR="00D307DD" w:rsidRPr="00113CE0" w:rsidRDefault="00D307DD" w:rsidP="00D307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Узнавание букв, наложенных друг на друга.</w:t>
      </w:r>
    </w:p>
    <w:p w:rsidR="00D307DD" w:rsidRPr="00113CE0" w:rsidRDefault="00D307DD" w:rsidP="00D307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Складывание букв из палочек, полосок, проволоки и других материалов.</w:t>
      </w:r>
    </w:p>
    <w:p w:rsidR="00D307DD" w:rsidRPr="00113CE0" w:rsidRDefault="00D307DD" w:rsidP="00D307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 возможных букв из предложенных элементов.</w:t>
      </w:r>
    </w:p>
    <w:p w:rsidR="00D307DD" w:rsidRPr="00113CE0" w:rsidRDefault="00D307DD" w:rsidP="00D307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Дополнение недостающего элемента буквы.</w:t>
      </w:r>
    </w:p>
    <w:p w:rsidR="00D307DD" w:rsidRPr="00113CE0" w:rsidRDefault="00D307DD" w:rsidP="00D307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Соотнесение карточек со словами с картинками (глобальное чтение).</w:t>
      </w:r>
    </w:p>
    <w:p w:rsidR="00D307DD" w:rsidRPr="00113CE0" w:rsidRDefault="00D307DD" w:rsidP="00D307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Дополнение слога до слова одним из предложенных слогов.</w:t>
      </w:r>
    </w:p>
    <w:p w:rsidR="00D307DD" w:rsidRPr="00113CE0" w:rsidRDefault="00D307DD" w:rsidP="00D307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 слогов из знакомых слов.</w:t>
      </w:r>
    </w:p>
    <w:p w:rsidR="00D307DD" w:rsidRPr="00113CE0" w:rsidRDefault="00D307DD" w:rsidP="00D307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Дополнение слова пропущенной буквой из ряда </w:t>
      </w:r>
      <w:proofErr w:type="gram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предложенных</w:t>
      </w:r>
      <w:proofErr w:type="gram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07DD" w:rsidRPr="00113CE0" w:rsidRDefault="00D307DD" w:rsidP="00D307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предложений из двух слов по картинке с помощью вопросов.</w:t>
      </w:r>
    </w:p>
    <w:p w:rsidR="00D307DD" w:rsidRPr="00113CE0" w:rsidRDefault="00D307DD" w:rsidP="00D307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Добавление в предложение недостающего слова из ряда </w:t>
      </w:r>
      <w:proofErr w:type="gramStart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прочитанных</w:t>
      </w:r>
      <w:proofErr w:type="gramEnd"/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(с опорой на картинку).</w:t>
      </w:r>
    </w:p>
    <w:p w:rsidR="00D307DD" w:rsidRPr="00113CE0" w:rsidRDefault="00D307DD" w:rsidP="00D307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Распространение предложения по вопросам, по картинкам.</w:t>
      </w:r>
    </w:p>
    <w:p w:rsidR="00D307DD" w:rsidRDefault="00D307DD" w:rsidP="00D307DD">
      <w:pPr>
        <w:rPr>
          <w:rFonts w:ascii="Times New Roman" w:hAnsi="Times New Roman" w:cs="Times New Roman"/>
          <w:sz w:val="28"/>
          <w:szCs w:val="28"/>
        </w:rPr>
      </w:pPr>
    </w:p>
    <w:p w:rsidR="00D307DD" w:rsidRDefault="00D307DD" w:rsidP="00D307DD">
      <w:pPr>
        <w:rPr>
          <w:rFonts w:ascii="Times New Roman" w:hAnsi="Times New Roman" w:cs="Times New Roman"/>
          <w:sz w:val="28"/>
          <w:szCs w:val="28"/>
        </w:rPr>
      </w:pPr>
    </w:p>
    <w:p w:rsidR="00D307DD" w:rsidRDefault="00D307DD" w:rsidP="00D307DD">
      <w:pPr>
        <w:rPr>
          <w:rFonts w:ascii="Times New Roman" w:hAnsi="Times New Roman" w:cs="Times New Roman"/>
          <w:sz w:val="28"/>
          <w:szCs w:val="28"/>
        </w:rPr>
      </w:pPr>
    </w:p>
    <w:p w:rsidR="00D307DD" w:rsidRDefault="00D307DD" w:rsidP="00D307DD">
      <w:pPr>
        <w:rPr>
          <w:rFonts w:ascii="Times New Roman" w:hAnsi="Times New Roman" w:cs="Times New Roman"/>
          <w:sz w:val="28"/>
          <w:szCs w:val="28"/>
        </w:rPr>
      </w:pPr>
    </w:p>
    <w:p w:rsidR="00D307DD" w:rsidRDefault="00D307DD" w:rsidP="00D307DD">
      <w:pPr>
        <w:rPr>
          <w:rFonts w:ascii="Times New Roman" w:hAnsi="Times New Roman" w:cs="Times New Roman"/>
          <w:sz w:val="28"/>
          <w:szCs w:val="28"/>
        </w:rPr>
      </w:pPr>
    </w:p>
    <w:p w:rsidR="00D50F6A" w:rsidRPr="00246372" w:rsidRDefault="00D50F6A" w:rsidP="00D50F6A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b w:val="0"/>
          <w:color w:val="212529"/>
        </w:rPr>
      </w:pPr>
    </w:p>
    <w:p w:rsidR="00D307DD" w:rsidRDefault="00D307DD" w:rsidP="00D50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307DD" w:rsidRDefault="00D307DD" w:rsidP="00D50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307DD" w:rsidRDefault="00D307DD" w:rsidP="00D50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307DD" w:rsidRDefault="00D307DD" w:rsidP="00D50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307DD" w:rsidRDefault="00D307DD" w:rsidP="00D50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307DD" w:rsidRDefault="00D307DD" w:rsidP="00D50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307DD" w:rsidRDefault="00D307DD" w:rsidP="00D50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307DD" w:rsidRDefault="00D307DD" w:rsidP="00D50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307DD" w:rsidRDefault="00D307DD" w:rsidP="00D50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307DD" w:rsidRDefault="00D307DD" w:rsidP="00D50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307DD" w:rsidRDefault="00D307DD" w:rsidP="00D50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307DD" w:rsidRDefault="00D307DD" w:rsidP="00D50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307DD" w:rsidRDefault="00D307DD" w:rsidP="00D50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307DD" w:rsidRDefault="00D307DD" w:rsidP="00D50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A26A69" w:rsidRPr="00113CE0" w:rsidRDefault="00A26A69" w:rsidP="00D50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113CE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lastRenderedPageBreak/>
        <w:t>УЧЕБНО-ТЕМАТИЧЕСКИЙ ПЛАН</w:t>
      </w:r>
    </w:p>
    <w:tbl>
      <w:tblPr>
        <w:tblW w:w="98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9"/>
        <w:gridCol w:w="6600"/>
        <w:gridCol w:w="977"/>
        <w:gridCol w:w="1689"/>
      </w:tblGrid>
      <w:tr w:rsidR="00A26A69" w:rsidRPr="00113CE0" w:rsidTr="00A26A6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2527f2cd705bb7045beca8ca97b5b69f673bf279"/>
            <w:bookmarkStart w:id="1" w:name="6"/>
            <w:bookmarkEnd w:id="0"/>
            <w:bookmarkEnd w:id="1"/>
            <w:r w:rsidRPr="00113CE0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№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3CE0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Тема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3CE0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Кол-во</w:t>
            </w:r>
          </w:p>
          <w:p w:rsidR="00A26A69" w:rsidRPr="00113CE0" w:rsidRDefault="00A26A6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3CE0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Часов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3CE0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Дата проведения</w:t>
            </w:r>
          </w:p>
        </w:tc>
      </w:tr>
      <w:tr w:rsidR="00A26A69" w:rsidRPr="00113CE0" w:rsidTr="00A26A69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</w:p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113CE0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1 четверть</w:t>
            </w:r>
          </w:p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A26A69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A26A69" w:rsidRPr="00113CE0" w:rsidRDefault="00A26A69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113CE0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9251BB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Чтение пиктограмм в рабочей тетради «Ребенок и его дом» (соотнесение с картинками)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113CE0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62E13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E13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2E13" w:rsidRPr="00113CE0" w:rsidRDefault="009251BB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Чтение пиктограмм в рабочей тетради «Ребенок и его дом» (соотнесение с картинками)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862E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9251BB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Чтение пиктограмм в рабочей тетради «Ребенок и его дом» (покажи, о чем я говорю)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62E13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E13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2E13" w:rsidRPr="00113CE0" w:rsidRDefault="009251BB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Чтение пиктограмм в рабочей тетради «Ребенок и его дом» (покажи, о чем я говорю)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862E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9251BB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Чтение пиктограмм в рабочей тетради «Ребенок и его дом» (покажи, о чем я говорю)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62E13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E13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2E13" w:rsidRPr="00113CE0" w:rsidRDefault="009251BB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Узнавание продуктов питания по изображению на иллюстрациях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862E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9251BB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Узнавание продуктов питания по изображению на иллюстрациях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9251BB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Узнавание звуков улицы, показ на картинках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62E13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E13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2E13" w:rsidRPr="00113CE0" w:rsidRDefault="009251BB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Узнавание звучания музыкальных инструментов, показ картинок, игрушек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862E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9251BB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Игры на развитие восприятия речи. Выполнение инструкций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62E13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E13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2E13" w:rsidRPr="00113CE0" w:rsidRDefault="009251BB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Игры на развитие восприятия речи. Выполнение инструкций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862E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9251BB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Чтение пиктограмм «</w:t>
            </w:r>
            <w:proofErr w:type="gramStart"/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, в, под», соотнесение с карточками-словами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62E13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E13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2E13" w:rsidRPr="00113CE0" w:rsidRDefault="009251BB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Чтение пиктограмм «</w:t>
            </w:r>
            <w:proofErr w:type="gramStart"/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, в, под», соотнесение с карточками-словами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862E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9251BB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 xml:space="preserve">«Чтение» слов по карточкам, прикрепленным к </w:t>
            </w: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картинкам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62E13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E13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15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2E13" w:rsidRPr="00113CE0" w:rsidRDefault="009251BB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«Чтение» слов по карточкам, прикрепленным к картинкам. Раскладывание карточек со словом под картинкой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862E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Раскладывание карточек со словом под картинкой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62E13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E13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2E13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Узнавание звуков улицы, показ на картинках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862E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A26A69" w:rsidP="00D50F6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113CE0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2 четверть</w:t>
            </w: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proofErr w:type="gramStart"/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Чтение пиктограмм в рабочей тетради «Ребенок и мир растений» (соотнесение с картинками</w:t>
            </w:r>
            <w:proofErr w:type="gramEnd"/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62E13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E13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2E13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proofErr w:type="gramStart"/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Чтение пиктограмм в рабочей тетради «Ребенок и мир растений» (соотнесение с картинками</w:t>
            </w:r>
            <w:proofErr w:type="gramEnd"/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862E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Узнавание продуктов питания по упаковке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62E13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E13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2E13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Узнавание продуктов питания по упаковке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862E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Узнавание звуков природы, выбор картинки, пиктограммы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62E13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E13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2E13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Узнавание звучания музыкальных инструментов, выбор картинки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862E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Слушание стихотворения «Детки в клетке». Называние, показ героев на иллюстрациях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62E13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E13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2E13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proofErr w:type="spellStart"/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Договаривание</w:t>
            </w:r>
            <w:proofErr w:type="spellEnd"/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 xml:space="preserve"> стихов «Медведь-привереда»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862E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Соотнесение карточек со словами (продукты питания) с картинками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62E13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E13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2E13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Соотнесение карточек со словами (продукты питания) с картинками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862E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«Чтение» слов по карточкам, прикрепленным к картинкам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62E13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E13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2E13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«Чтение» слов по карточкам, прикрепленным к картинкам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862E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Узнавание продуктов питания по описанию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62E13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E13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2E13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Узнавание продуктов питания по описанию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E13" w:rsidRPr="00113CE0" w:rsidRDefault="00862E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32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Рассматривание сюжетных картинок «Посещение столовой, кафе»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A26A69" w:rsidP="00D50F6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113CE0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3 четверть</w:t>
            </w: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Изображение ситуаций посещения столовой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Труд людей в столовой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Чтение журналов из серии «Играем и учимся»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Игры на развитие восприятия речи. Ответы на вопросы по содержанию рассказа Ушинского «Петушок с семьей»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Игры на развитие восприятия речи. Ответы на вопросы по содержанию рассказа Ушинского «Коровка»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Что мы делали зимой (чтение, рассматривание иллюстраций)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Ответы на вопросы по содержанию текста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Заучивание стихотворения «</w:t>
            </w:r>
            <w:proofErr w:type="spellStart"/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Читалочка</w:t>
            </w:r>
            <w:proofErr w:type="spellEnd"/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» (</w:t>
            </w:r>
            <w:proofErr w:type="spellStart"/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договаривание</w:t>
            </w:r>
            <w:proofErr w:type="spellEnd"/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 xml:space="preserve"> стихов)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Заучивание стихотворения «Не одна» (</w:t>
            </w:r>
            <w:proofErr w:type="spellStart"/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договаривание</w:t>
            </w:r>
            <w:proofErr w:type="spellEnd"/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 xml:space="preserve"> стихов)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Чтение по карточкам «я, мы, он», соотнесение с указательным жестом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Чтение по карточкам «я, мы, он», соотнесение с указательным жестом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«Чтение» слов по карточкам, прикрепленным к картинкам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«Чтение» слов по карточкам, прикрепленным к картинкам. Раскладывание карточек со словом под картинкой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«Чтение» слов по карточкам, прикрепленным к картинкам. Раскладывание карточек со словом под картинкой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48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Раскладывание карточек со словом под картинкой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Работа с пиктограммами из серии «Информационные дорожные знаки».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Узнавание школьных принадлежностей по их изображению, соотнесение с реальными предметами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F146C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Рассматривание сюжетных картин «В канцелярском отделе магазина»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13CE0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Изображение ситуаций покупки школьных принадлежностей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113CE0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4 четверть</w:t>
            </w: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13CE0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«Чтение» детских журналов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13CE0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Игры на развитие внимания к речи. Выполнение инструкций.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13CE0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Игры на развитие внимания к речи. Выполнение инструкций.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13CE0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Чтение В. Бирюкова «Валюша», показ на иллюстрациях героев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CE0" w:rsidRPr="00113CE0" w:rsidRDefault="00113CE0" w:rsidP="00D50F6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13CE0">
              <w:rPr>
                <w:rStyle w:val="c2"/>
                <w:color w:val="000000"/>
                <w:sz w:val="28"/>
                <w:szCs w:val="28"/>
              </w:rPr>
              <w:t>Чтение Ушинского «</w:t>
            </w:r>
            <w:proofErr w:type="spellStart"/>
            <w:r w:rsidRPr="00113CE0">
              <w:rPr>
                <w:rStyle w:val="c2"/>
                <w:color w:val="000000"/>
                <w:sz w:val="28"/>
                <w:szCs w:val="28"/>
              </w:rPr>
              <w:t>Бишка</w:t>
            </w:r>
            <w:proofErr w:type="spellEnd"/>
            <w:r w:rsidRPr="00113CE0">
              <w:rPr>
                <w:rStyle w:val="c2"/>
                <w:color w:val="000000"/>
                <w:sz w:val="28"/>
                <w:szCs w:val="28"/>
              </w:rPr>
              <w:t>», обсуждение</w:t>
            </w:r>
          </w:p>
          <w:p w:rsidR="00113CE0" w:rsidRPr="00113CE0" w:rsidRDefault="00113CE0" w:rsidP="00D50F6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13CE0">
              <w:rPr>
                <w:rStyle w:val="c2"/>
                <w:color w:val="000000"/>
                <w:sz w:val="28"/>
                <w:szCs w:val="28"/>
              </w:rPr>
              <w:t xml:space="preserve">Знакомство с буквой </w:t>
            </w:r>
            <w:proofErr w:type="gramStart"/>
            <w:r w:rsidRPr="00113CE0">
              <w:rPr>
                <w:rStyle w:val="c2"/>
                <w:color w:val="000000"/>
                <w:sz w:val="28"/>
                <w:szCs w:val="28"/>
              </w:rPr>
              <w:t>Ц</w:t>
            </w:r>
            <w:proofErr w:type="gramEnd"/>
            <w:r w:rsidRPr="00113CE0">
              <w:rPr>
                <w:rStyle w:val="c2"/>
                <w:color w:val="000000"/>
                <w:sz w:val="28"/>
                <w:szCs w:val="28"/>
              </w:rPr>
              <w:t>, узнавание, выбор среди букв и цифр</w:t>
            </w:r>
          </w:p>
          <w:p w:rsidR="00A26A69" w:rsidRPr="00113CE0" w:rsidRDefault="00A26A69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CE0" w:rsidRPr="00113CE0" w:rsidRDefault="00113CE0" w:rsidP="00D50F6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13CE0">
              <w:rPr>
                <w:rStyle w:val="c2"/>
                <w:color w:val="000000"/>
                <w:sz w:val="28"/>
                <w:szCs w:val="28"/>
              </w:rPr>
              <w:t xml:space="preserve">Знакомство с буквой </w:t>
            </w:r>
            <w:proofErr w:type="gramStart"/>
            <w:r w:rsidRPr="00113CE0">
              <w:rPr>
                <w:rStyle w:val="c2"/>
                <w:color w:val="000000"/>
                <w:sz w:val="28"/>
                <w:szCs w:val="28"/>
              </w:rPr>
              <w:t>Ц</w:t>
            </w:r>
            <w:proofErr w:type="gramEnd"/>
            <w:r w:rsidRPr="00113CE0">
              <w:rPr>
                <w:rStyle w:val="c2"/>
                <w:color w:val="000000"/>
                <w:sz w:val="28"/>
                <w:szCs w:val="28"/>
              </w:rPr>
              <w:t>, узнавание, выбор среди букв и цифр</w:t>
            </w:r>
          </w:p>
          <w:p w:rsidR="00113CE0" w:rsidRPr="00113CE0" w:rsidRDefault="00113CE0" w:rsidP="00D50F6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13CE0">
              <w:rPr>
                <w:rStyle w:val="c2"/>
                <w:color w:val="000000"/>
                <w:sz w:val="28"/>
                <w:szCs w:val="28"/>
              </w:rPr>
              <w:t>«Чтение» слов по карточкам, прикрепленным к картинкам, накладывание букв на слово</w:t>
            </w:r>
          </w:p>
          <w:p w:rsidR="009251BB" w:rsidRPr="00113CE0" w:rsidRDefault="009251BB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13CE0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«Чтение» слов по карточкам, прикрепленным к картинкам, накладывание букв на слово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13CE0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Узнавание предметов личной гигиены по их изображению, соотнесение с реальными предметами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13CE0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Узнавание предметов личной гигиены по их изображению, соотнесение с реальными предметами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13CE0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 xml:space="preserve">«Чтение» слов по карточкам, прикрепленным к </w:t>
            </w: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картинкам, накладывание букв на слово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63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13CE0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FFFFF"/>
              </w:rPr>
              <w:t>«Чтение» слов по карточкам, прикрепленным к картинкам, накладывание букв на слово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13CE0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5F5F5"/>
              </w:rPr>
              <w:t>Составление простых предложений по картинкам.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CE0" w:rsidRPr="00113CE0" w:rsidRDefault="00113CE0" w:rsidP="00D50F6A">
            <w:pPr>
              <w:pStyle w:val="a3"/>
              <w:shd w:val="clear" w:color="auto" w:fill="F5F5F5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</w:rPr>
              <w:t>Составление рассказа по сюжетным картинкам. Чтение текста.</w:t>
            </w:r>
          </w:p>
          <w:p w:rsidR="00A26A69" w:rsidRPr="00D50F6A" w:rsidRDefault="00113CE0" w:rsidP="00D50F6A">
            <w:pPr>
              <w:pStyle w:val="a3"/>
              <w:shd w:val="clear" w:color="auto" w:fill="F5F5F5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</w:rPr>
              <w:t>Закрепление умения составлять предложения, рассказ из них с опорой на последовательные сюжетные картинки.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13CE0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5F5F5"/>
              </w:rPr>
              <w:t>Чтение стихотворения «Что мы сажаем, сажая леса».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13CE0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5F5F5"/>
              </w:rPr>
              <w:t>Чтение текста «Светофор»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13CE0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5F5F5"/>
              </w:rPr>
              <w:t>Чтение текстов «Чиж», «Котята».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26A69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A69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A69" w:rsidRPr="00113CE0" w:rsidRDefault="00113CE0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5F5F5"/>
              </w:rPr>
              <w:t xml:space="preserve">Закрепление </w:t>
            </w:r>
            <w:proofErr w:type="gramStart"/>
            <w:r w:rsidRPr="00113CE0">
              <w:rPr>
                <w:color w:val="000000"/>
                <w:sz w:val="28"/>
                <w:szCs w:val="28"/>
                <w:shd w:val="clear" w:color="auto" w:fill="F5F5F5"/>
              </w:rPr>
              <w:t>изученного</w:t>
            </w:r>
            <w:proofErr w:type="gramEnd"/>
            <w:r w:rsidRPr="00113CE0">
              <w:rPr>
                <w:color w:val="000000"/>
                <w:sz w:val="28"/>
                <w:szCs w:val="28"/>
                <w:shd w:val="clear" w:color="auto" w:fill="F5F5F5"/>
              </w:rPr>
              <w:t>. Чтение предложений с изученными буквами.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A69" w:rsidRPr="00113CE0" w:rsidRDefault="00A26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9251BB" w:rsidRPr="00113CE0" w:rsidTr="00D50F6A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1BB" w:rsidRPr="00113CE0" w:rsidRDefault="00D50F6A" w:rsidP="00D50F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1BB" w:rsidRPr="00113CE0" w:rsidRDefault="00113CE0" w:rsidP="00D50F6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113CE0">
              <w:rPr>
                <w:color w:val="000000"/>
                <w:sz w:val="28"/>
                <w:szCs w:val="28"/>
                <w:shd w:val="clear" w:color="auto" w:fill="F5F5F5"/>
              </w:rPr>
              <w:t xml:space="preserve">Закрепление </w:t>
            </w:r>
            <w:proofErr w:type="gramStart"/>
            <w:r w:rsidRPr="00113CE0">
              <w:rPr>
                <w:color w:val="000000"/>
                <w:sz w:val="28"/>
                <w:szCs w:val="28"/>
                <w:shd w:val="clear" w:color="auto" w:fill="F5F5F5"/>
              </w:rPr>
              <w:t>изученного</w:t>
            </w:r>
            <w:proofErr w:type="gramEnd"/>
            <w:r w:rsidRPr="00113CE0">
              <w:rPr>
                <w:color w:val="000000"/>
                <w:sz w:val="28"/>
                <w:szCs w:val="28"/>
                <w:shd w:val="clear" w:color="auto" w:fill="F5F5F5"/>
              </w:rPr>
              <w:t>. Чтение предложений с изученными буквами.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D5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1BB" w:rsidRPr="00113CE0" w:rsidRDefault="00925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:rsidR="00D82A6D" w:rsidRPr="00113CE0" w:rsidRDefault="00D82A6D">
      <w:pPr>
        <w:rPr>
          <w:rFonts w:ascii="Times New Roman" w:hAnsi="Times New Roman" w:cs="Times New Roman"/>
          <w:sz w:val="28"/>
          <w:szCs w:val="28"/>
        </w:rPr>
      </w:pPr>
    </w:p>
    <w:p w:rsidR="00113CE0" w:rsidRPr="00113CE0" w:rsidRDefault="00113CE0">
      <w:pPr>
        <w:rPr>
          <w:rFonts w:ascii="Times New Roman" w:hAnsi="Times New Roman" w:cs="Times New Roman"/>
          <w:sz w:val="28"/>
          <w:szCs w:val="28"/>
        </w:rPr>
      </w:pPr>
    </w:p>
    <w:p w:rsidR="00113CE0" w:rsidRPr="00113CE0" w:rsidRDefault="00113CE0">
      <w:pPr>
        <w:rPr>
          <w:rFonts w:ascii="Times New Roman" w:hAnsi="Times New Roman" w:cs="Times New Roman"/>
          <w:sz w:val="28"/>
          <w:szCs w:val="28"/>
        </w:rPr>
      </w:pPr>
    </w:p>
    <w:p w:rsidR="00113CE0" w:rsidRPr="00113CE0" w:rsidRDefault="00113CE0">
      <w:pPr>
        <w:rPr>
          <w:rFonts w:ascii="Times New Roman" w:hAnsi="Times New Roman" w:cs="Times New Roman"/>
          <w:sz w:val="28"/>
          <w:szCs w:val="28"/>
        </w:rPr>
      </w:pPr>
    </w:p>
    <w:p w:rsidR="00113CE0" w:rsidRPr="00113CE0" w:rsidRDefault="00113CE0">
      <w:pPr>
        <w:rPr>
          <w:rFonts w:ascii="Times New Roman" w:hAnsi="Times New Roman" w:cs="Times New Roman"/>
          <w:sz w:val="28"/>
          <w:szCs w:val="28"/>
        </w:rPr>
      </w:pPr>
    </w:p>
    <w:p w:rsidR="00113CE0" w:rsidRPr="00113CE0" w:rsidRDefault="00113CE0">
      <w:pPr>
        <w:rPr>
          <w:rFonts w:ascii="Times New Roman" w:hAnsi="Times New Roman" w:cs="Times New Roman"/>
          <w:sz w:val="28"/>
          <w:szCs w:val="28"/>
        </w:rPr>
      </w:pPr>
    </w:p>
    <w:p w:rsidR="00D50F6A" w:rsidRDefault="00D50F6A" w:rsidP="00113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F6A" w:rsidRDefault="00D50F6A" w:rsidP="00113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F6A" w:rsidRDefault="00D50F6A" w:rsidP="00113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F6A" w:rsidRDefault="00D50F6A" w:rsidP="00113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F6A" w:rsidRDefault="00D50F6A" w:rsidP="00113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F6A" w:rsidRDefault="00D50F6A" w:rsidP="00113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F6A" w:rsidRDefault="00D50F6A" w:rsidP="00113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F6A" w:rsidRDefault="00D50F6A" w:rsidP="00113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F6A" w:rsidRDefault="00D50F6A" w:rsidP="00113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F6A" w:rsidRDefault="00D50F6A" w:rsidP="00113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F6A" w:rsidRDefault="00D50F6A" w:rsidP="00113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F6A" w:rsidRDefault="00D50F6A" w:rsidP="00113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F6A" w:rsidRPr="00B71015" w:rsidRDefault="00D50F6A" w:rsidP="00B71015">
      <w:pPr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D6430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lastRenderedPageBreak/>
        <w:t xml:space="preserve">Учебно-методический комплект, обеспечивающий реализацию </w:t>
      </w:r>
      <w:r w:rsidRPr="00B71015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программы</w:t>
      </w:r>
    </w:p>
    <w:p w:rsidR="00B71015" w:rsidRPr="00B71015" w:rsidRDefault="00B71015" w:rsidP="00B7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Берестов В.Д. Книга для чтения в детском саду. </w:t>
      </w:r>
      <w:proofErr w:type="gramStart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–М</w:t>
      </w:r>
      <w:proofErr w:type="gramEnd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spellStart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Астрель</w:t>
      </w:r>
      <w:proofErr w:type="spellEnd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, 2001.</w:t>
      </w:r>
    </w:p>
    <w:p w:rsidR="00B71015" w:rsidRPr="00B71015" w:rsidRDefault="00B71015" w:rsidP="00B7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2.Лебедева И.Н. Развитие связной речи дошкольников. Обучение рассказыванию по </w:t>
      </w:r>
      <w:proofErr w:type="spellStart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картине</w:t>
      </w:r>
      <w:proofErr w:type="gramStart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.-</w:t>
      </w:r>
      <w:proofErr w:type="gramEnd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СПб</w:t>
      </w:r>
      <w:proofErr w:type="spellEnd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ЦДК </w:t>
      </w:r>
      <w:proofErr w:type="spellStart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проф.Л.Б.Баряевой</w:t>
      </w:r>
      <w:proofErr w:type="spellEnd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, 2009.</w:t>
      </w:r>
    </w:p>
    <w:p w:rsidR="00B71015" w:rsidRPr="00B71015" w:rsidRDefault="00B71015" w:rsidP="00B7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Забрамная</w:t>
      </w:r>
      <w:proofErr w:type="spellEnd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С.Д., Исаева Т.Н. Изучаем обучая: Рекомендации по обучению детей с тяжёлой умственной отсталостью.- М., 2002.</w:t>
      </w:r>
    </w:p>
    <w:p w:rsidR="00B71015" w:rsidRPr="00B71015" w:rsidRDefault="00B71015" w:rsidP="00B71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Узорова</w:t>
      </w:r>
      <w:proofErr w:type="spellEnd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О.В., Нефёдова Е.А. Быстрое обучение чтению. </w:t>
      </w:r>
      <w:proofErr w:type="spellStart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</w:t>
      </w:r>
      <w:proofErr w:type="gramStart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особие</w:t>
      </w:r>
      <w:proofErr w:type="spellEnd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детей младшего </w:t>
      </w:r>
      <w:proofErr w:type="spellStart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шк.возраста</w:t>
      </w:r>
      <w:proofErr w:type="spellEnd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.- М.: ООО «Изд-во </w:t>
      </w:r>
      <w:proofErr w:type="spellStart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Астрель</w:t>
      </w:r>
      <w:proofErr w:type="spellEnd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», 2002.</w:t>
      </w:r>
    </w:p>
    <w:p w:rsidR="00B71015" w:rsidRPr="00B71015" w:rsidRDefault="00B71015" w:rsidP="00B7101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Сутеев</w:t>
      </w:r>
      <w:proofErr w:type="spellEnd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В.Г. Сказки и картинки. </w:t>
      </w:r>
      <w:proofErr w:type="gramStart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–С</w:t>
      </w:r>
      <w:proofErr w:type="gramEnd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Пб.: </w:t>
      </w:r>
      <w:proofErr w:type="spellStart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Герион</w:t>
      </w:r>
      <w:proofErr w:type="spellEnd"/>
      <w:r w:rsidRPr="00B71015">
        <w:rPr>
          <w:rFonts w:ascii="Times New Roman" w:eastAsia="Times New Roman" w:hAnsi="Times New Roman" w:cs="Times New Roman"/>
          <w:color w:val="000000"/>
          <w:sz w:val="28"/>
          <w:szCs w:val="28"/>
        </w:rPr>
        <w:t>, 1993</w:t>
      </w:r>
      <w:r w:rsidRPr="00B71015">
        <w:rPr>
          <w:rFonts w:ascii="Times New Roman" w:eastAsia="Times New Roman" w:hAnsi="Times New Roman" w:cs="Times New Roman"/>
          <w:color w:val="000000"/>
        </w:rPr>
        <w:t>.</w:t>
      </w:r>
    </w:p>
    <w:p w:rsidR="00B71015" w:rsidRPr="00113CE0" w:rsidRDefault="00B71015" w:rsidP="00B71015">
      <w:pPr>
        <w:rPr>
          <w:rFonts w:ascii="Times New Roman" w:hAnsi="Times New Roman" w:cs="Times New Roman"/>
          <w:sz w:val="28"/>
          <w:szCs w:val="28"/>
        </w:rPr>
      </w:pPr>
    </w:p>
    <w:sectPr w:rsidR="00B71015" w:rsidRPr="00113CE0" w:rsidSect="00C53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606"/>
    <w:multiLevelType w:val="multilevel"/>
    <w:tmpl w:val="E4B0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67CF7"/>
    <w:multiLevelType w:val="multilevel"/>
    <w:tmpl w:val="A72C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20E51"/>
    <w:multiLevelType w:val="multilevel"/>
    <w:tmpl w:val="BE6A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AD3B07"/>
    <w:multiLevelType w:val="multilevel"/>
    <w:tmpl w:val="62C4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D772DC"/>
    <w:multiLevelType w:val="multilevel"/>
    <w:tmpl w:val="6470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6000F9"/>
    <w:multiLevelType w:val="multilevel"/>
    <w:tmpl w:val="13F0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FD61AE"/>
    <w:multiLevelType w:val="multilevel"/>
    <w:tmpl w:val="331A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186073"/>
    <w:multiLevelType w:val="multilevel"/>
    <w:tmpl w:val="DD56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654221"/>
    <w:multiLevelType w:val="multilevel"/>
    <w:tmpl w:val="6E42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9B24D2"/>
    <w:multiLevelType w:val="multilevel"/>
    <w:tmpl w:val="73BE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FB33A7"/>
    <w:multiLevelType w:val="multilevel"/>
    <w:tmpl w:val="A7D0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6A69"/>
    <w:rsid w:val="00113CE0"/>
    <w:rsid w:val="001A4DA9"/>
    <w:rsid w:val="001F146C"/>
    <w:rsid w:val="00237964"/>
    <w:rsid w:val="00246372"/>
    <w:rsid w:val="002E2A80"/>
    <w:rsid w:val="003B009A"/>
    <w:rsid w:val="00762E1E"/>
    <w:rsid w:val="00862E13"/>
    <w:rsid w:val="009251BB"/>
    <w:rsid w:val="00A26A69"/>
    <w:rsid w:val="00A363CB"/>
    <w:rsid w:val="00B71015"/>
    <w:rsid w:val="00C53805"/>
    <w:rsid w:val="00D307DD"/>
    <w:rsid w:val="00D50F6A"/>
    <w:rsid w:val="00D82A6D"/>
    <w:rsid w:val="00DC55A7"/>
    <w:rsid w:val="00FF0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26A69"/>
    <w:rPr>
      <w:b/>
      <w:bCs/>
    </w:rPr>
  </w:style>
  <w:style w:type="paragraph" w:customStyle="1" w:styleId="c5">
    <w:name w:val="c5"/>
    <w:basedOn w:val="a"/>
    <w:rsid w:val="00113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13CE0"/>
  </w:style>
  <w:style w:type="paragraph" w:customStyle="1" w:styleId="c4">
    <w:name w:val="c4"/>
    <w:basedOn w:val="a"/>
    <w:rsid w:val="00113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113CE0"/>
  </w:style>
  <w:style w:type="character" w:customStyle="1" w:styleId="c25">
    <w:name w:val="c25"/>
    <w:basedOn w:val="a0"/>
    <w:rsid w:val="00113CE0"/>
  </w:style>
  <w:style w:type="paragraph" w:customStyle="1" w:styleId="c7">
    <w:name w:val="c7"/>
    <w:basedOn w:val="a"/>
    <w:rsid w:val="00113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5">
    <w:name w:val="c75"/>
    <w:basedOn w:val="a0"/>
    <w:rsid w:val="00113CE0"/>
  </w:style>
  <w:style w:type="character" w:customStyle="1" w:styleId="c56">
    <w:name w:val="c56"/>
    <w:basedOn w:val="a0"/>
    <w:rsid w:val="00113CE0"/>
  </w:style>
  <w:style w:type="character" w:customStyle="1" w:styleId="c65">
    <w:name w:val="c65"/>
    <w:basedOn w:val="a0"/>
    <w:rsid w:val="00113CE0"/>
  </w:style>
  <w:style w:type="character" w:customStyle="1" w:styleId="c12">
    <w:name w:val="c12"/>
    <w:basedOn w:val="a0"/>
    <w:rsid w:val="00B710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4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200C9-A52F-4B37-AE47-022571667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3134</Words>
  <Characters>17869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2021-09-07T15:15:00Z</cp:lastPrinted>
  <dcterms:created xsi:type="dcterms:W3CDTF">2021-08-31T14:53:00Z</dcterms:created>
  <dcterms:modified xsi:type="dcterms:W3CDTF">2021-12-03T16:44:00Z</dcterms:modified>
</cp:coreProperties>
</file>